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C53" w:rsidRDefault="003F2C53" w:rsidP="003F2C53">
      <w:pPr>
        <w:pStyle w:val="Normlnweb"/>
        <w:spacing w:before="269" w:beforeAutospacing="0" w:after="269" w:afterAutospacing="0"/>
        <w:rPr>
          <w:rFonts w:ascii="Segoe UI" w:hAnsi="Segoe UI" w:cs="Segoe UI"/>
          <w:sz w:val="20"/>
          <w:szCs w:val="20"/>
        </w:rPr>
      </w:pPr>
      <w:r>
        <w:rPr>
          <w:rFonts w:ascii="Trebuchet MS" w:hAnsi="Trebuchet MS" w:cs="Segoe UI"/>
        </w:rPr>
        <w:t xml:space="preserve">Klub zvídavých dětí na baletu </w:t>
      </w:r>
      <w:r>
        <w:rPr>
          <w:rStyle w:val="Siln"/>
          <w:rFonts w:ascii="Trebuchet MS" w:hAnsi="Trebuchet MS" w:cs="Segoe UI"/>
          <w:color w:val="A52A2A"/>
        </w:rPr>
        <w:t>LOUSKÁČEK</w:t>
      </w:r>
    </w:p>
    <w:p w:rsidR="003F2C53" w:rsidRDefault="003F2C53" w:rsidP="003F2C53">
      <w:pPr>
        <w:pStyle w:val="Normlnweb"/>
        <w:spacing w:before="269" w:beforeAutospacing="0" w:after="269" w:afterAutospacing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 </w:t>
      </w:r>
    </w:p>
    <w:p w:rsidR="003F2C53" w:rsidRDefault="003F2C53" w:rsidP="003F2C53">
      <w:pPr>
        <w:pStyle w:val="Normlnweb"/>
        <w:spacing w:before="269" w:beforeAutospacing="0" w:after="269" w:afterAutospacing="0"/>
        <w:rPr>
          <w:rFonts w:ascii="Segoe UI" w:hAnsi="Segoe UI" w:cs="Segoe UI"/>
          <w:sz w:val="20"/>
          <w:szCs w:val="20"/>
        </w:rPr>
      </w:pPr>
      <w:r>
        <w:rPr>
          <w:rFonts w:ascii="Trebuchet MS" w:hAnsi="Trebuchet MS" w:cs="Segoe UI"/>
        </w:rPr>
        <w:t xml:space="preserve">Jsou Vánoce a k nim patří nejen pečení, uklízení a chystání dárků, </w:t>
      </w:r>
    </w:p>
    <w:p w:rsidR="003F2C53" w:rsidRDefault="003F2C53" w:rsidP="003F2C53">
      <w:pPr>
        <w:pStyle w:val="Normlnweb"/>
        <w:spacing w:before="269" w:beforeAutospacing="0" w:after="269" w:afterAutospacing="0"/>
        <w:rPr>
          <w:rFonts w:ascii="Segoe UI" w:hAnsi="Segoe UI" w:cs="Segoe UI"/>
          <w:sz w:val="20"/>
          <w:szCs w:val="20"/>
        </w:rPr>
      </w:pPr>
      <w:r>
        <w:rPr>
          <w:rFonts w:ascii="Trebuchet MS" w:hAnsi="Trebuchet MS" w:cs="Segoe UI"/>
        </w:rPr>
        <w:t xml:space="preserve">ale také krásné společné zážitky. Jeden takový si dopřály děti </w:t>
      </w:r>
    </w:p>
    <w:p w:rsidR="003F2C53" w:rsidRDefault="003F2C53" w:rsidP="003F2C53">
      <w:pPr>
        <w:pStyle w:val="Normlnweb"/>
        <w:spacing w:before="269" w:beforeAutospacing="0" w:after="269" w:afterAutospacing="0"/>
        <w:rPr>
          <w:rFonts w:ascii="Segoe UI" w:hAnsi="Segoe UI" w:cs="Segoe UI"/>
          <w:sz w:val="20"/>
          <w:szCs w:val="20"/>
        </w:rPr>
      </w:pPr>
      <w:proofErr w:type="gramStart"/>
      <w:r>
        <w:rPr>
          <w:rFonts w:ascii="Trebuchet MS" w:hAnsi="Trebuchet MS" w:cs="Segoe UI"/>
        </w:rPr>
        <w:t>ze</w:t>
      </w:r>
      <w:proofErr w:type="gramEnd"/>
      <w:r>
        <w:rPr>
          <w:rFonts w:ascii="Trebuchet MS" w:hAnsi="Trebuchet MS" w:cs="Segoe UI"/>
        </w:rPr>
        <w:t xml:space="preserve"> našeho klubu a vypravily se do Janáčkova divadla v Brně na </w:t>
      </w:r>
      <w:r>
        <w:rPr>
          <w:rStyle w:val="Siln"/>
          <w:rFonts w:ascii="Trebuchet MS" w:hAnsi="Trebuchet MS" w:cs="Segoe UI"/>
          <w:color w:val="A52A2A"/>
        </w:rPr>
        <w:t>pohádkové </w:t>
      </w:r>
    </w:p>
    <w:p w:rsidR="003F2C53" w:rsidRDefault="003F2C53" w:rsidP="003F2C53">
      <w:pPr>
        <w:pStyle w:val="Normlnweb"/>
        <w:spacing w:before="269" w:beforeAutospacing="0" w:after="269" w:afterAutospacing="0"/>
        <w:rPr>
          <w:rFonts w:ascii="Segoe UI" w:hAnsi="Segoe UI" w:cs="Segoe UI"/>
          <w:sz w:val="20"/>
          <w:szCs w:val="20"/>
        </w:rPr>
      </w:pPr>
      <w:r>
        <w:rPr>
          <w:rStyle w:val="Siln"/>
          <w:rFonts w:ascii="Trebuchet MS" w:hAnsi="Trebuchet MS" w:cs="Segoe UI"/>
          <w:color w:val="A52A2A"/>
        </w:rPr>
        <w:t>baletní představení Louskáček</w:t>
      </w:r>
      <w:r>
        <w:rPr>
          <w:rFonts w:ascii="Trebuchet MS" w:hAnsi="Trebuchet MS" w:cs="Segoe UI"/>
        </w:rPr>
        <w:t xml:space="preserve">. Pro všechny to bylo první, ale věřím, </w:t>
      </w:r>
    </w:p>
    <w:p w:rsidR="003F2C53" w:rsidRDefault="003F2C53" w:rsidP="003F2C53">
      <w:pPr>
        <w:pStyle w:val="Normlnweb"/>
        <w:spacing w:before="269" w:beforeAutospacing="0" w:after="269" w:afterAutospacing="0"/>
        <w:rPr>
          <w:rFonts w:ascii="Segoe UI" w:hAnsi="Segoe UI" w:cs="Segoe UI"/>
          <w:sz w:val="20"/>
          <w:szCs w:val="20"/>
        </w:rPr>
      </w:pPr>
      <w:r>
        <w:rPr>
          <w:rFonts w:ascii="Trebuchet MS" w:hAnsi="Trebuchet MS" w:cs="Segoe UI"/>
        </w:rPr>
        <w:t xml:space="preserve">že ne poslední setkání s baletem. Úžasné kulisy, krásné kostýmy a </w:t>
      </w:r>
    </w:p>
    <w:p w:rsidR="003F2C53" w:rsidRDefault="003F2C53" w:rsidP="003F2C53">
      <w:pPr>
        <w:pStyle w:val="Normlnweb"/>
        <w:spacing w:before="269" w:beforeAutospacing="0" w:after="269" w:afterAutospacing="0"/>
        <w:rPr>
          <w:rFonts w:ascii="Segoe UI" w:hAnsi="Segoe UI" w:cs="Segoe UI"/>
          <w:sz w:val="20"/>
          <w:szCs w:val="20"/>
        </w:rPr>
      </w:pPr>
      <w:r>
        <w:rPr>
          <w:rFonts w:ascii="Trebuchet MS" w:hAnsi="Trebuchet MS" w:cs="Segoe UI"/>
        </w:rPr>
        <w:t xml:space="preserve">skvělé výkony tanečníků všechny nadchly. Prostě to byl krásně </w:t>
      </w:r>
    </w:p>
    <w:p w:rsidR="003F2C53" w:rsidRDefault="003F2C53" w:rsidP="003F2C53">
      <w:pPr>
        <w:pStyle w:val="Normlnweb"/>
        <w:spacing w:before="269" w:beforeAutospacing="0" w:after="269" w:afterAutospacing="0"/>
        <w:rPr>
          <w:rFonts w:ascii="Segoe UI" w:hAnsi="Segoe UI" w:cs="Segoe UI"/>
          <w:sz w:val="20"/>
          <w:szCs w:val="20"/>
        </w:rPr>
      </w:pPr>
      <w:r>
        <w:rPr>
          <w:rFonts w:ascii="Trebuchet MS" w:hAnsi="Trebuchet MS" w:cs="Segoe UI"/>
        </w:rPr>
        <w:t>prožitý večer, který si zase někdy rádi zopakujeme.</w:t>
      </w:r>
    </w:p>
    <w:p w:rsidR="00D511E5" w:rsidRDefault="003F2C53">
      <w:r>
        <w:rPr>
          <w:noProof/>
          <w:lang w:eastAsia="cs-CZ"/>
        </w:rPr>
        <w:drawing>
          <wp:inline distT="0" distB="0" distL="0" distR="0">
            <wp:extent cx="5715000" cy="4286250"/>
            <wp:effectExtent l="19050" t="0" r="0" b="0"/>
            <wp:docPr id="1" name="obrázek 1" descr="http://www.zsmladeze.cz/foto/2015/2016/84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zsmladeze.cz/foto/2015/2016/845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2C53" w:rsidRDefault="003F2C53">
      <w:r>
        <w:rPr>
          <w:noProof/>
          <w:lang w:eastAsia="cs-CZ"/>
        </w:rPr>
        <w:lastRenderedPageBreak/>
        <w:drawing>
          <wp:inline distT="0" distB="0" distL="0" distR="0">
            <wp:extent cx="5715000" cy="4286250"/>
            <wp:effectExtent l="19050" t="0" r="0" b="0"/>
            <wp:docPr id="4" name="obrázek 4" descr="http://www.zsmladeze.cz/foto/2015/2016/84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zsmladeze.cz/foto/2015/2016/845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2C53" w:rsidRDefault="003F2C53">
      <w:r>
        <w:rPr>
          <w:noProof/>
          <w:lang w:eastAsia="cs-CZ"/>
        </w:rPr>
        <w:drawing>
          <wp:inline distT="0" distB="0" distL="0" distR="0">
            <wp:extent cx="5715000" cy="4286250"/>
            <wp:effectExtent l="19050" t="0" r="0" b="0"/>
            <wp:docPr id="7" name="obrázek 7" descr="http://www.zsmladeze.cz/foto/2015/2016/84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zsmladeze.cz/foto/2015/2016/845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2C53" w:rsidRDefault="003F2C53" w:rsidP="003F2C53">
      <w:pPr>
        <w:pStyle w:val="Normlnweb"/>
        <w:spacing w:before="269" w:beforeAutospacing="0" w:after="269" w:afterAutospacing="0"/>
        <w:rPr>
          <w:rFonts w:ascii="Segoe UI" w:hAnsi="Segoe UI" w:cs="Segoe UI"/>
          <w:color w:val="000000"/>
          <w:sz w:val="20"/>
          <w:szCs w:val="20"/>
        </w:rPr>
      </w:pPr>
      <w:r>
        <w:rPr>
          <w:rStyle w:val="Siln"/>
          <w:rFonts w:ascii="Trebuchet MS" w:hAnsi="Trebuchet MS" w:cs="Segoe UI"/>
          <w:color w:val="CC0066"/>
        </w:rPr>
        <w:lastRenderedPageBreak/>
        <w:t>Anička a Louskáček</w:t>
      </w:r>
    </w:p>
    <w:p w:rsidR="003F2C53" w:rsidRDefault="003F2C53" w:rsidP="003F2C53">
      <w:pPr>
        <w:pStyle w:val="Normlnweb"/>
        <w:spacing w:before="269" w:beforeAutospacing="0" w:after="269" w:afterAutospacing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Trebuchet MS" w:hAnsi="Trebuchet MS" w:cs="Segoe UI"/>
          <w:color w:val="000000"/>
        </w:rPr>
        <w:t xml:space="preserve">O přestávce se zapojily do výtvarné soutěže o nejhezčího </w:t>
      </w:r>
      <w:proofErr w:type="spellStart"/>
      <w:r>
        <w:rPr>
          <w:rFonts w:ascii="Trebuchet MS" w:hAnsi="Trebuchet MS" w:cs="Segoe UI"/>
          <w:color w:val="000000"/>
        </w:rPr>
        <w:t>Louskáčka</w:t>
      </w:r>
      <w:proofErr w:type="spellEnd"/>
      <w:r>
        <w:rPr>
          <w:rFonts w:ascii="Trebuchet MS" w:hAnsi="Trebuchet MS" w:cs="Segoe UI"/>
          <w:color w:val="000000"/>
        </w:rPr>
        <w:t xml:space="preserve">. </w:t>
      </w:r>
    </w:p>
    <w:p w:rsidR="003F2C53" w:rsidRDefault="003F2C53" w:rsidP="003F2C53">
      <w:pPr>
        <w:pStyle w:val="Normlnweb"/>
        <w:spacing w:before="269" w:beforeAutospacing="0" w:after="269" w:afterAutospacing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Trebuchet MS" w:hAnsi="Trebuchet MS" w:cs="Segoe UI"/>
          <w:color w:val="000000"/>
        </w:rPr>
        <w:t xml:space="preserve">Ze všech výtvorů bylo vybráno 9 nejkrásnějších a jeden z nich nakreslila </w:t>
      </w:r>
    </w:p>
    <w:p w:rsidR="003F2C53" w:rsidRDefault="003F2C53" w:rsidP="003F2C53">
      <w:pPr>
        <w:pStyle w:val="Normlnweb"/>
        <w:spacing w:before="269" w:beforeAutospacing="0" w:after="269" w:afterAutospacing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Trebuchet MS" w:hAnsi="Trebuchet MS" w:cs="Segoe UI"/>
          <w:color w:val="000000"/>
        </w:rPr>
        <w:t>naše </w:t>
      </w:r>
      <w:r>
        <w:rPr>
          <w:rStyle w:val="Siln"/>
          <w:rFonts w:ascii="Trebuchet MS" w:hAnsi="Trebuchet MS" w:cs="Segoe UI"/>
          <w:color w:val="CC0066"/>
        </w:rPr>
        <w:t xml:space="preserve">Anička </w:t>
      </w:r>
      <w:proofErr w:type="spellStart"/>
      <w:r>
        <w:rPr>
          <w:rStyle w:val="Siln"/>
          <w:rFonts w:ascii="Trebuchet MS" w:hAnsi="Trebuchet MS" w:cs="Segoe UI"/>
          <w:color w:val="CC0066"/>
        </w:rPr>
        <w:t>Palášková</w:t>
      </w:r>
      <w:proofErr w:type="spellEnd"/>
      <w:r>
        <w:rPr>
          <w:rFonts w:ascii="Trebuchet MS" w:hAnsi="Trebuchet MS" w:cs="Segoe UI"/>
          <w:color w:val="000000"/>
        </w:rPr>
        <w:t xml:space="preserve">. Za odměnu byla pozvána na představení Sněhurka, </w:t>
      </w:r>
    </w:p>
    <w:p w:rsidR="003F2C53" w:rsidRDefault="003F2C53" w:rsidP="003F2C53">
      <w:pPr>
        <w:pStyle w:val="Normlnweb"/>
        <w:spacing w:before="269" w:beforeAutospacing="0" w:after="269" w:afterAutospacing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Trebuchet MS" w:hAnsi="Trebuchet MS" w:cs="Segoe UI"/>
          <w:color w:val="000000"/>
        </w:rPr>
        <w:t xml:space="preserve">kde došlo ke slavnostnímu vyhlášení </w:t>
      </w:r>
      <w:proofErr w:type="gramStart"/>
      <w:r>
        <w:rPr>
          <w:rFonts w:ascii="Trebuchet MS" w:hAnsi="Trebuchet MS" w:cs="Segoe UI"/>
          <w:color w:val="000000"/>
        </w:rPr>
        <w:t>vítězů a kromě</w:t>
      </w:r>
      <w:proofErr w:type="gramEnd"/>
      <w:r>
        <w:rPr>
          <w:rFonts w:ascii="Trebuchet MS" w:hAnsi="Trebuchet MS" w:cs="Segoe UI"/>
          <w:color w:val="000000"/>
        </w:rPr>
        <w:t xml:space="preserve"> jiných odměn dostala </w:t>
      </w:r>
    </w:p>
    <w:p w:rsidR="003F2C53" w:rsidRDefault="003F2C53" w:rsidP="003F2C53">
      <w:pPr>
        <w:pStyle w:val="Normlnweb"/>
        <w:spacing w:before="269" w:beforeAutospacing="0" w:after="269" w:afterAutospacing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Trebuchet MS" w:hAnsi="Trebuchet MS" w:cs="Segoe UI"/>
          <w:color w:val="000000"/>
        </w:rPr>
        <w:t xml:space="preserve">ještě vstupenky na Perníkovou chaloupku a představení </w:t>
      </w:r>
      <w:proofErr w:type="spellStart"/>
      <w:r>
        <w:rPr>
          <w:rFonts w:ascii="Trebuchet MS" w:hAnsi="Trebuchet MS" w:cs="Segoe UI"/>
          <w:color w:val="000000"/>
        </w:rPr>
        <w:t>Kvak</w:t>
      </w:r>
      <w:proofErr w:type="spellEnd"/>
      <w:r>
        <w:rPr>
          <w:rFonts w:ascii="Trebuchet MS" w:hAnsi="Trebuchet MS" w:cs="Segoe UI"/>
          <w:color w:val="000000"/>
        </w:rPr>
        <w:t xml:space="preserve"> a Žbluňk. </w:t>
      </w:r>
    </w:p>
    <w:p w:rsidR="003F2C53" w:rsidRDefault="003F2C53" w:rsidP="003F2C53">
      <w:pPr>
        <w:pStyle w:val="Normlnweb"/>
        <w:spacing w:before="269" w:beforeAutospacing="0" w:after="269" w:afterAutospacing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Trebuchet MS" w:hAnsi="Trebuchet MS" w:cs="Segoe UI"/>
          <w:color w:val="000000"/>
        </w:rPr>
        <w:t xml:space="preserve">Na závěr se s hlavními postavami z </w:t>
      </w:r>
      <w:proofErr w:type="spellStart"/>
      <w:r>
        <w:rPr>
          <w:rFonts w:ascii="Trebuchet MS" w:hAnsi="Trebuchet MS" w:cs="Segoe UI"/>
          <w:color w:val="000000"/>
        </w:rPr>
        <w:t>Louskáčka</w:t>
      </w:r>
      <w:proofErr w:type="spellEnd"/>
      <w:r>
        <w:rPr>
          <w:rFonts w:ascii="Trebuchet MS" w:hAnsi="Trebuchet MS" w:cs="Segoe UI"/>
          <w:color w:val="000000"/>
        </w:rPr>
        <w:t xml:space="preserve"> všichni společně vyfotografovali.</w:t>
      </w:r>
    </w:p>
    <w:p w:rsidR="003F2C53" w:rsidRDefault="003F2C53"/>
    <w:p w:rsidR="003F2C53" w:rsidRDefault="003F2C53">
      <w:r>
        <w:rPr>
          <w:noProof/>
          <w:lang w:eastAsia="cs-CZ"/>
        </w:rPr>
        <w:drawing>
          <wp:inline distT="0" distB="0" distL="0" distR="0">
            <wp:extent cx="5143500" cy="5143500"/>
            <wp:effectExtent l="19050" t="0" r="0" b="0"/>
            <wp:docPr id="10" name="obrázek 10" descr="http://www.zsmladeze.cz/foto/2015/2016/9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zsmladeze.cz/foto/2015/2016/903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514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F2C53" w:rsidSect="007336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F2C53"/>
    <w:rsid w:val="00075A13"/>
    <w:rsid w:val="001865BD"/>
    <w:rsid w:val="002B36C6"/>
    <w:rsid w:val="003F2C53"/>
    <w:rsid w:val="00570E9E"/>
    <w:rsid w:val="007336A9"/>
    <w:rsid w:val="00CD0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  <w:ind w:left="4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336A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F2C53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F2C53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F2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2C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C0C0C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139</Words>
  <Characters>825</Characters>
  <Application>Microsoft Office Word</Application>
  <DocSecurity>0</DocSecurity>
  <Lines>6</Lines>
  <Paragraphs>1</Paragraphs>
  <ScaleCrop>false</ScaleCrop>
  <Company>sss</Company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</dc:creator>
  <cp:keywords/>
  <dc:description/>
  <cp:lastModifiedBy>Michaela</cp:lastModifiedBy>
  <cp:revision>1</cp:revision>
  <dcterms:created xsi:type="dcterms:W3CDTF">2016-04-03T21:23:00Z</dcterms:created>
  <dcterms:modified xsi:type="dcterms:W3CDTF">2016-04-03T21:33:00Z</dcterms:modified>
</cp:coreProperties>
</file>